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6137" w14:textId="77777777" w:rsidR="007F699B" w:rsidRDefault="00000000">
      <w:pPr>
        <w:jc w:val="center"/>
        <w:rPr>
          <w:b/>
          <w:color w:val="374151"/>
          <w:sz w:val="24"/>
          <w:szCs w:val="24"/>
          <w:highlight w:val="white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589454D" wp14:editId="6E347303">
            <wp:simplePos x="0" y="0"/>
            <wp:positionH relativeFrom="column">
              <wp:posOffset>2038350</wp:posOffset>
            </wp:positionH>
            <wp:positionV relativeFrom="paragraph">
              <wp:posOffset>171450</wp:posOffset>
            </wp:positionV>
            <wp:extent cx="1828800" cy="548640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l="5977" t="21009" r="6146" b="2081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48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D85A84" w14:textId="77777777" w:rsidR="007F699B" w:rsidRDefault="007F699B">
      <w:pPr>
        <w:jc w:val="center"/>
        <w:rPr>
          <w:b/>
          <w:sz w:val="28"/>
          <w:szCs w:val="28"/>
          <w:highlight w:val="white"/>
        </w:rPr>
      </w:pPr>
    </w:p>
    <w:p w14:paraId="31154422" w14:textId="77777777" w:rsidR="007F699B" w:rsidRDefault="007F699B">
      <w:pPr>
        <w:jc w:val="center"/>
        <w:rPr>
          <w:b/>
          <w:sz w:val="28"/>
          <w:szCs w:val="28"/>
          <w:highlight w:val="white"/>
        </w:rPr>
      </w:pPr>
    </w:p>
    <w:p w14:paraId="17E39F73" w14:textId="77777777" w:rsidR="007F699B" w:rsidRDefault="007F699B">
      <w:pPr>
        <w:rPr>
          <w:b/>
          <w:sz w:val="28"/>
          <w:szCs w:val="28"/>
          <w:highlight w:val="white"/>
        </w:rPr>
      </w:pPr>
    </w:p>
    <w:p w14:paraId="1268C31D" w14:textId="77777777" w:rsidR="007F699B" w:rsidRDefault="0000000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inDrive</w:t>
      </w:r>
      <w:proofErr w:type="spellEnd"/>
      <w:r>
        <w:rPr>
          <w:b/>
          <w:sz w:val="28"/>
          <w:szCs w:val="28"/>
        </w:rPr>
        <w:t xml:space="preserve"> redobla su compromiso social con Panamá al patrocinar la WRO 2023 y promover el desarrollo de habilidades STEAM </w:t>
      </w:r>
    </w:p>
    <w:p w14:paraId="5811FC30" w14:textId="77777777" w:rsidR="007F699B" w:rsidRDefault="007F699B">
      <w:pPr>
        <w:jc w:val="both"/>
        <w:rPr>
          <w:sz w:val="24"/>
          <w:szCs w:val="24"/>
        </w:rPr>
      </w:pPr>
    </w:p>
    <w:p w14:paraId="4504904F" w14:textId="77777777" w:rsidR="007F699B" w:rsidRDefault="00000000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La Olimpiada Mundial de Robótica 2023 es una competencia internacional que fomenta el desarrollo de la ciudadanía innovadora y líder del futuro.  </w:t>
      </w:r>
    </w:p>
    <w:p w14:paraId="5B20FC7E" w14:textId="77777777" w:rsidR="007F699B" w:rsidRDefault="007F699B">
      <w:pPr>
        <w:ind w:left="720"/>
        <w:jc w:val="both"/>
        <w:rPr>
          <w:i/>
        </w:rPr>
      </w:pPr>
    </w:p>
    <w:p w14:paraId="1B8346CA" w14:textId="77777777" w:rsidR="007F699B" w:rsidRDefault="00000000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Con esto, </w:t>
      </w:r>
      <w:proofErr w:type="spellStart"/>
      <w:r>
        <w:rPr>
          <w:i/>
        </w:rPr>
        <w:t>inDrive</w:t>
      </w:r>
      <w:proofErr w:type="spellEnd"/>
      <w:r>
        <w:rPr>
          <w:i/>
        </w:rPr>
        <w:t xml:space="preserve"> invierte en la juventud panameña e inspira a la próxima generación de líderes, creadores y solucionadores de problemas en el país. </w:t>
      </w:r>
    </w:p>
    <w:p w14:paraId="163F8522" w14:textId="77777777" w:rsidR="007F699B" w:rsidRDefault="007F699B">
      <w:pPr>
        <w:jc w:val="both"/>
        <w:rPr>
          <w:sz w:val="20"/>
          <w:szCs w:val="20"/>
        </w:rPr>
      </w:pPr>
    </w:p>
    <w:p w14:paraId="1DE32359" w14:textId="270F438B" w:rsidR="007F699B" w:rsidRDefault="00000000">
      <w:pPr>
        <w:jc w:val="both"/>
      </w:pPr>
      <w:r w:rsidRPr="006705B8">
        <w:rPr>
          <w:b/>
        </w:rPr>
        <w:t xml:space="preserve">Ciudad de Panamá, Panamá, a </w:t>
      </w:r>
      <w:r w:rsidR="006705B8">
        <w:rPr>
          <w:b/>
        </w:rPr>
        <w:t>13</w:t>
      </w:r>
      <w:r w:rsidRPr="006705B8">
        <w:rPr>
          <w:b/>
        </w:rPr>
        <w:t xml:space="preserve"> de noviembre de 2023 -</w:t>
      </w:r>
      <w:r>
        <w:t xml:space="preserve"> </w:t>
      </w:r>
      <w:hyperlink r:id="rId9">
        <w:proofErr w:type="spellStart"/>
        <w:r>
          <w:rPr>
            <w:b/>
            <w:color w:val="1155CC"/>
            <w:u w:val="single"/>
          </w:rPr>
          <w:t>inDrive</w:t>
        </w:r>
        <w:proofErr w:type="spellEnd"/>
      </w:hyperlink>
      <w:r>
        <w:t>, la plataforma de movilidad y servicios urbanos de más rápido crecimiento en Panamá</w:t>
      </w:r>
      <w:r w:rsidR="006705B8">
        <w:t xml:space="preserve"> </w:t>
      </w:r>
      <w:r>
        <w:t xml:space="preserve">comparte el orgullo de formar parte de la Olimpiada Mundial de Robótica (WRO) 2023, que se llevó a cabo en Ciudad de Panamá del 7 al 9 de noviembre. Este patrocinio destaca el cómo la empresa es parte fundamental de la sociedad panameña, agregando valor al país más allá del negocio. </w:t>
      </w:r>
    </w:p>
    <w:p w14:paraId="2DCFD770" w14:textId="77777777" w:rsidR="007F699B" w:rsidRDefault="007F699B">
      <w:pPr>
        <w:jc w:val="both"/>
      </w:pPr>
    </w:p>
    <w:p w14:paraId="1988AFD1" w14:textId="77777777" w:rsidR="007F699B" w:rsidRDefault="00000000">
      <w:pPr>
        <w:jc w:val="both"/>
      </w:pPr>
      <w:r>
        <w:t xml:space="preserve">Desbloquear el potencial creativo de la infancia y juventud local, con la fuerza que concentra el combo de ciencia, tecnología, ingeniería, artes y matemáticas (STEAM) es una de las claves para impulsar mejores escenarios en el presente y futuro del país, en un mundo en constante evolución. </w:t>
      </w:r>
    </w:p>
    <w:p w14:paraId="2BCDAD62" w14:textId="77777777" w:rsidR="007F699B" w:rsidRDefault="007F699B">
      <w:pPr>
        <w:jc w:val="both"/>
      </w:pPr>
    </w:p>
    <w:p w14:paraId="0C8154E2" w14:textId="77777777" w:rsidR="007F699B" w:rsidRDefault="00000000">
      <w:pPr>
        <w:jc w:val="both"/>
      </w:pPr>
      <w:r>
        <w:t xml:space="preserve">Por ello, la compañía se sumó al WRO 2023 dado el prestigio de esta competencia internacional, que atrae a las mentes jóvenes más brillantes en los campos de </w:t>
      </w:r>
      <w:hyperlink r:id="rId10">
        <w:r>
          <w:rPr>
            <w:color w:val="1155CC"/>
            <w:u w:val="single"/>
          </w:rPr>
          <w:t>STEAM</w:t>
        </w:r>
      </w:hyperlink>
      <w:r>
        <w:t>. El evento proporcionó una plataforma para que equipos de niños, niñas y jóvenes entre 8 y 19 años mostraran sus habilidades y creatividad a través de la robótica, fomentando el desarrollo de la ciudadanía innovadora y líder del futuro.</w:t>
      </w:r>
    </w:p>
    <w:p w14:paraId="58A21221" w14:textId="77777777" w:rsidR="007F699B" w:rsidRDefault="007F699B">
      <w:pPr>
        <w:jc w:val="both"/>
      </w:pPr>
    </w:p>
    <w:p w14:paraId="5C9E6663" w14:textId="77777777" w:rsidR="007F699B" w:rsidRDefault="00000000">
      <w:pPr>
        <w:jc w:val="both"/>
        <w:rPr>
          <w:i/>
        </w:rPr>
      </w:pPr>
      <w:r>
        <w:rPr>
          <w:i/>
        </w:rPr>
        <w:t>"Estamos emocionados de haber apoyado la WRO 2023, un evento de escala mundial en Panamá"</w:t>
      </w:r>
      <w:r>
        <w:t xml:space="preserve">, dijo </w:t>
      </w:r>
      <w:r>
        <w:rPr>
          <w:b/>
        </w:rPr>
        <w:t xml:space="preserve">Santiago Aguilar, especialista de desarrollo de negocios de </w:t>
      </w:r>
      <w:proofErr w:type="spellStart"/>
      <w:r>
        <w:rPr>
          <w:b/>
        </w:rPr>
        <w:t>inDrive</w:t>
      </w:r>
      <w:proofErr w:type="spellEnd"/>
      <w:r>
        <w:rPr>
          <w:b/>
        </w:rPr>
        <w:t xml:space="preserve"> en Panamá</w:t>
      </w:r>
      <w:r>
        <w:t xml:space="preserve">. </w:t>
      </w:r>
      <w:r>
        <w:rPr>
          <w:i/>
        </w:rPr>
        <w:t>"Nuestro compromiso de fomentar la educación en STEAM e invertir en el futuro de la juventud está en el núcleo de nuestros valores corporativos. Al patrocinar este evento, esperamos inspirar y revolucionar a la próxima generación de líderes, creadores y solucionadores de problemas en el país."</w:t>
      </w:r>
    </w:p>
    <w:p w14:paraId="43CABB1B" w14:textId="77777777" w:rsidR="007F699B" w:rsidRDefault="007F699B">
      <w:pPr>
        <w:jc w:val="both"/>
        <w:rPr>
          <w:highlight w:val="white"/>
        </w:rPr>
      </w:pPr>
    </w:p>
    <w:p w14:paraId="5378DE2A" w14:textId="77777777" w:rsidR="007F699B" w:rsidRDefault="00000000">
      <w:pPr>
        <w:jc w:val="both"/>
        <w:rPr>
          <w:b/>
          <w:highlight w:val="white"/>
        </w:rPr>
      </w:pPr>
      <w:r>
        <w:rPr>
          <w:b/>
          <w:highlight w:val="white"/>
        </w:rPr>
        <w:t xml:space="preserve">Habilidades técnicas y el desarrollo del liderazgo, claves para transformar la sociedad </w:t>
      </w:r>
    </w:p>
    <w:p w14:paraId="5EEFC58D" w14:textId="77777777" w:rsidR="007F699B" w:rsidRDefault="007F699B">
      <w:pPr>
        <w:jc w:val="both"/>
        <w:rPr>
          <w:highlight w:val="white"/>
        </w:rPr>
      </w:pPr>
    </w:p>
    <w:p w14:paraId="2F7A9953" w14:textId="77777777" w:rsidR="007F699B" w:rsidRDefault="00000000">
      <w:pPr>
        <w:jc w:val="both"/>
        <w:rPr>
          <w:highlight w:val="white"/>
        </w:rPr>
      </w:pPr>
      <w:r>
        <w:rPr>
          <w:highlight w:val="white"/>
        </w:rPr>
        <w:t xml:space="preserve">En este sentido, la plataforma impulsa en Panamá la iniciativa STEAM GIRLS 360°. Esta actividad sumerge a 30 niñas y jóvenes (de entre 14 y 18 años) de dos colegios oficiales en un programa intensivo de 3 meses que promueve el desarrollo de habilidades técnicas y de liderazgo, con impacto social. </w:t>
      </w:r>
    </w:p>
    <w:p w14:paraId="0D58DC99" w14:textId="77777777" w:rsidR="007F699B" w:rsidRDefault="007F699B">
      <w:pPr>
        <w:jc w:val="both"/>
        <w:rPr>
          <w:highlight w:val="white"/>
        </w:rPr>
      </w:pPr>
    </w:p>
    <w:p w14:paraId="25138C16" w14:textId="77777777" w:rsidR="007F699B" w:rsidRDefault="00000000">
      <w:pPr>
        <w:jc w:val="both"/>
        <w:rPr>
          <w:highlight w:val="white"/>
        </w:rPr>
      </w:pPr>
      <w:r>
        <w:rPr>
          <w:highlight w:val="white"/>
        </w:rPr>
        <w:t xml:space="preserve">La iniciativa cuenta con aliados clave en </w:t>
      </w:r>
      <w:hyperlink r:id="rId11">
        <w:r>
          <w:rPr>
            <w:color w:val="1155CC"/>
            <w:highlight w:val="white"/>
            <w:u w:val="single"/>
          </w:rPr>
          <w:t>FUNDESTEAM</w:t>
        </w:r>
      </w:hyperlink>
      <w:r>
        <w:rPr>
          <w:highlight w:val="white"/>
        </w:rPr>
        <w:t xml:space="preserve"> (Fundación Nacional para el Desarrollo de STEAM), como socio implementador, y </w:t>
      </w:r>
      <w:hyperlink r:id="rId12">
        <w:r>
          <w:rPr>
            <w:color w:val="1155CC"/>
            <w:highlight w:val="white"/>
            <w:u w:val="single"/>
          </w:rPr>
          <w:t>AIESEC</w:t>
        </w:r>
      </w:hyperlink>
      <w:r>
        <w:rPr>
          <w:highlight w:val="white"/>
        </w:rPr>
        <w:t>, cuyo equipo de voluntarios juega un papel importante en la promoción y ejecución de estas acciones, con base en su misión de desarrollar el liderazgo joven en Panamá.</w:t>
      </w:r>
    </w:p>
    <w:p w14:paraId="79F1EBCD" w14:textId="77777777" w:rsidR="007F699B" w:rsidRDefault="007F699B">
      <w:pPr>
        <w:jc w:val="both"/>
        <w:rPr>
          <w:highlight w:val="white"/>
        </w:rPr>
      </w:pPr>
    </w:p>
    <w:p w14:paraId="50F00012" w14:textId="77777777" w:rsidR="007F699B" w:rsidRDefault="00000000">
      <w:pPr>
        <w:jc w:val="both"/>
        <w:rPr>
          <w:highlight w:val="white"/>
        </w:rPr>
      </w:pPr>
      <w:r>
        <w:rPr>
          <w:highlight w:val="white"/>
        </w:rPr>
        <w:t xml:space="preserve">Dado que el componente principal en el que se basa STEAM GIRLS 360° es la formación tecnológica, las participantes acceden a un simulador virtual donde exploran conceptos esenciales en robótica y programación, para aplicarlos en proyectos prácticos. Asimismo, otro de los pilares del programa es el desarrollo de habilidades sociales y ciudadanas, promoviendo el actuar cívico y la conciencia social. </w:t>
      </w:r>
    </w:p>
    <w:p w14:paraId="223FA242" w14:textId="77777777" w:rsidR="007F699B" w:rsidRDefault="007F699B">
      <w:pPr>
        <w:jc w:val="both"/>
        <w:rPr>
          <w:highlight w:val="white"/>
        </w:rPr>
      </w:pPr>
    </w:p>
    <w:p w14:paraId="7E409125" w14:textId="77777777" w:rsidR="007F699B" w:rsidRDefault="00000000">
      <w:pPr>
        <w:jc w:val="both"/>
        <w:rPr>
          <w:highlight w:val="white"/>
        </w:rPr>
      </w:pPr>
      <w:r>
        <w:rPr>
          <w:highlight w:val="white"/>
        </w:rPr>
        <w:t>“</w:t>
      </w:r>
      <w:r>
        <w:rPr>
          <w:i/>
        </w:rPr>
        <w:t>Como empresa, es nuestra convicción seguir impulsando acciones que conecten a las personas a través de la tecnología, más allá de la movilidad. Por ello, poder ser representados en esta Olimpiada Mundial de Robótica 2023 por un equipo de niñas y jóvenes panameñas es un hito que pone de relevancia la importancia del liderazgo y participación  de las mujeres en tareas de ciencia, tecnología, ingeniería, artes y matemáticas, a nivel nacional e internacional</w:t>
      </w:r>
      <w:r>
        <w:rPr>
          <w:i/>
          <w:highlight w:val="white"/>
        </w:rPr>
        <w:t>’</w:t>
      </w:r>
      <w:r>
        <w:rPr>
          <w:highlight w:val="white"/>
        </w:rPr>
        <w:t>”, concluyó Santiago Aguilar.</w:t>
      </w:r>
    </w:p>
    <w:p w14:paraId="0E0D2A1C" w14:textId="77777777" w:rsidR="007F699B" w:rsidRDefault="007F699B">
      <w:pPr>
        <w:jc w:val="both"/>
        <w:rPr>
          <w:highlight w:val="white"/>
        </w:rPr>
      </w:pPr>
    </w:p>
    <w:p w14:paraId="2A153CC7" w14:textId="77777777" w:rsidR="007F699B" w:rsidRDefault="00000000">
      <w:pPr>
        <w:jc w:val="both"/>
      </w:pPr>
      <w:r>
        <w:t xml:space="preserve">Desde 2019, </w:t>
      </w:r>
      <w:proofErr w:type="spellStart"/>
      <w:r>
        <w:t>inDrive</w:t>
      </w:r>
      <w:proofErr w:type="spellEnd"/>
      <w:r>
        <w:t xml:space="preserve"> también impulsa el programa </w:t>
      </w:r>
      <w:hyperlink r:id="rId13">
        <w:proofErr w:type="spellStart"/>
        <w:r>
          <w:rPr>
            <w:color w:val="1155CC"/>
            <w:u w:val="single"/>
          </w:rPr>
          <w:t>BeginIT</w:t>
        </w:r>
        <w:proofErr w:type="spellEnd"/>
      </w:hyperlink>
      <w:r>
        <w:t xml:space="preserve"> en América Latina, para despertar mayor interés de niñas y niños de orfanatos, internados y escuelas remotas en el ámbito de las Tecnologías de la Información (TI). Por último, </w:t>
      </w:r>
      <w:hyperlink r:id="rId14">
        <w:r>
          <w:rPr>
            <w:color w:val="1155CC"/>
            <w:u w:val="single"/>
          </w:rPr>
          <w:t xml:space="preserve">Aurora </w:t>
        </w:r>
        <w:proofErr w:type="spellStart"/>
        <w:r>
          <w:rPr>
            <w:color w:val="1155CC"/>
            <w:u w:val="single"/>
          </w:rPr>
          <w:t>Tech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Award</w:t>
        </w:r>
        <w:proofErr w:type="spellEnd"/>
      </w:hyperlink>
      <w:r>
        <w:t xml:space="preserve"> es un concurso anual que la compañía promueve para mujeres fundadoras de </w:t>
      </w:r>
      <w:r>
        <w:rPr>
          <w:i/>
        </w:rPr>
        <w:t>startups</w:t>
      </w:r>
      <w:r>
        <w:t xml:space="preserve"> tecnológicas, el cual ha tenido una repercusión tangible en comunidades de países con economías emergentes.</w:t>
      </w:r>
    </w:p>
    <w:p w14:paraId="0BC97883" w14:textId="77777777" w:rsidR="007F699B" w:rsidRDefault="007F699B">
      <w:pPr>
        <w:jc w:val="both"/>
      </w:pPr>
    </w:p>
    <w:p w14:paraId="4B20E160" w14:textId="77777777" w:rsidR="007F699B" w:rsidRDefault="00000000">
      <w:pPr>
        <w:jc w:val="center"/>
      </w:pPr>
      <w:r>
        <w:t>―</w:t>
      </w:r>
      <w:proofErr w:type="spellStart"/>
      <w:r>
        <w:t>oOo</w:t>
      </w:r>
      <w:proofErr w:type="spellEnd"/>
      <w:r>
        <w:t>―</w:t>
      </w:r>
    </w:p>
    <w:p w14:paraId="47730B06" w14:textId="77777777" w:rsidR="007F699B" w:rsidRDefault="007F699B"/>
    <w:p w14:paraId="237AB548" w14:textId="77777777" w:rsidR="007F699B" w:rsidRDefault="007F699B">
      <w:pPr>
        <w:rPr>
          <w:b/>
        </w:rPr>
      </w:pPr>
    </w:p>
    <w:sectPr w:rsidR="007F699B">
      <w:head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C9F4" w14:textId="77777777" w:rsidR="00BF4867" w:rsidRDefault="00BF4867">
      <w:pPr>
        <w:spacing w:line="240" w:lineRule="auto"/>
      </w:pPr>
      <w:r>
        <w:separator/>
      </w:r>
    </w:p>
  </w:endnote>
  <w:endnote w:type="continuationSeparator" w:id="0">
    <w:p w14:paraId="19A867BC" w14:textId="77777777" w:rsidR="00BF4867" w:rsidRDefault="00BF48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1BB8E" w14:textId="77777777" w:rsidR="00BF4867" w:rsidRDefault="00BF4867">
      <w:pPr>
        <w:spacing w:line="240" w:lineRule="auto"/>
      </w:pPr>
      <w:r>
        <w:separator/>
      </w:r>
    </w:p>
  </w:footnote>
  <w:footnote w:type="continuationSeparator" w:id="0">
    <w:p w14:paraId="4BFA28FD" w14:textId="77777777" w:rsidR="00BF4867" w:rsidRDefault="00BF48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6FE3" w14:textId="77777777" w:rsidR="007F699B" w:rsidRDefault="007F699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65153"/>
    <w:multiLevelType w:val="multilevel"/>
    <w:tmpl w:val="5C606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99957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9B"/>
    <w:rsid w:val="006705B8"/>
    <w:rsid w:val="007F699B"/>
    <w:rsid w:val="00B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102A"/>
  <w15:docId w15:val="{FB6E18F6-DA3C-4A81-8C7E-5ADF13DF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C" w:eastAsia="es-EC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beginit.org/es/ho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iesec.org.p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ndesteam.or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ac.unwomen.org/es/digiteca/publicaciones/2020/09/mujeres-en-ciencia-tecnologia-ingenieria-y-matematicas-en-america-latina-y-el-cari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drive.com/es/home/" TargetMode="External"/><Relationship Id="rId14" Type="http://schemas.openxmlformats.org/officeDocument/2006/relationships/hyperlink" Target="https://in-drive.another.co/aurora-tech-award-2023-premia-a-las-fundadoras-de-startups-mas-innovador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v9mLkQ1Ga0fw6nJLrWezdhAqtg==">AMUW2mWkkf/mk0hk5ENjHEbzNtWwbmoqMojSbQQWVnSYxCC1xl9bWAf+M875uAhXXZqcY1AN/TRVW0NJPQfVDPqPfc4vpRnsMKSXjwT1GsgGyrnPLOc4HXtNaaH0GwYfCojN8pV89yTgYp2A/8EGP9QnTXheDwbubG59aRsup/hOCmNayeJDqYlBrpa2oRXgJE4ftxZvIlJkeZI3R02VdmuvZA2yARo96dMQDgNU98i9T3K+Heun+eD9pNb/3foePzHmoOKNEa+xUpm5xNOTp77F1gPSB4aWd1ww2UtYOpaolPWNuAKEsBueHo1JSuY6SmWxr9/EW6b888wLKQ8yqQz4b8QQqD3006mWmPWUylsWbASSxKFbT3YRbbxd7mp8hnlJ06PKEdl3bOAYsIobwGzMK0TN2KbhW5wA8bhZ0cPDfP1d9bEbZAIleCdQAUTzcJ6LQO5oQPhGFrmNNMjJbhKIesL5UC8K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</Words>
  <Characters>3832</Characters>
  <Application>Microsoft Office Word</Application>
  <DocSecurity>0</DocSecurity>
  <Lines>31</Lines>
  <Paragraphs>9</Paragraphs>
  <ScaleCrop>false</ScaleCrop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Katherine Carrillo</cp:lastModifiedBy>
  <cp:revision>3</cp:revision>
  <dcterms:created xsi:type="dcterms:W3CDTF">2023-08-03T01:11:00Z</dcterms:created>
  <dcterms:modified xsi:type="dcterms:W3CDTF">2023-11-13T20:46:00Z</dcterms:modified>
</cp:coreProperties>
</file>